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49" w:rsidRDefault="0085608D">
      <w:pPr>
        <w:ind w:left="-72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ДОВЕРЕННОСТЬ</w:t>
      </w:r>
    </w:p>
    <w:p w:rsidR="009E7049" w:rsidRDefault="009E7049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9E7049" w:rsidRDefault="0085608D">
      <w:pPr>
        <w:ind w:left="-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</w:t>
      </w:r>
    </w:p>
    <w:p w:rsidR="009E7049" w:rsidRDefault="0085608D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Шестое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ноября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две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тысячи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четырнадцатого </w:t>
      </w:r>
      <w:r>
        <w:rPr>
          <w:rFonts w:ascii="Times New Roman CYR" w:hAnsi="Times New Roman CYR" w:cs="Times New Roman CYR"/>
          <w:sz w:val="20"/>
          <w:szCs w:val="20"/>
        </w:rPr>
        <w:t>года.</w:t>
      </w:r>
    </w:p>
    <w:p w:rsidR="009E7049" w:rsidRDefault="009E7049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9E7049" w:rsidRDefault="0085608D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гр.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</w:p>
    <w:p w:rsidR="009E7049" w:rsidRDefault="0085608D">
      <w:pPr>
        <w:ind w:left="-720"/>
        <w:jc w:val="both"/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настоящей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доверенностью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уполномочиваю</w:t>
      </w:r>
      <w:r>
        <w:rPr>
          <w:rFonts w:ascii="Times New Roman CYR" w:hAnsi="Times New Roman CYR" w:cs="Times New Roman CYR"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гр.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Забродину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Ирину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Анатольевну,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29.05.1975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года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рождения,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пол: женский, </w:t>
      </w:r>
      <w:r>
        <w:rPr>
          <w:rFonts w:ascii="Times New Roman CYR" w:hAnsi="Times New Roman CYR" w:cs="Times New Roman CYR"/>
          <w:sz w:val="20"/>
          <w:szCs w:val="20"/>
        </w:rPr>
        <w:t>место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рождения: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гор.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Крымск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край, </w:t>
      </w:r>
      <w:r>
        <w:rPr>
          <w:rFonts w:ascii="Times New Roman CYR" w:hAnsi="Times New Roman CYR" w:cs="Times New Roman CYR"/>
          <w:sz w:val="20"/>
          <w:szCs w:val="20"/>
        </w:rPr>
        <w:t>гражданство: Российская Федерация,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паспорт: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03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20 № 600069 </w:t>
      </w:r>
      <w:r>
        <w:rPr>
          <w:rFonts w:ascii="Times New Roman CYR" w:hAnsi="Times New Roman CYR" w:cs="Times New Roman CYR"/>
          <w:sz w:val="20"/>
          <w:szCs w:val="20"/>
        </w:rPr>
        <w:t>выдан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Г</w:t>
      </w:r>
      <w:r>
        <w:rPr>
          <w:rFonts w:ascii="Times New Roman CYR" w:hAnsi="Times New Roman CYR" w:cs="Times New Roman CYR"/>
          <w:sz w:val="20"/>
          <w:szCs w:val="20"/>
        </w:rPr>
        <w:t>У МВД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России по </w:t>
      </w:r>
      <w:r>
        <w:rPr>
          <w:rFonts w:ascii="Times New Roman CYR" w:hAnsi="Times New Roman CYR" w:cs="Times New Roman CYR"/>
          <w:sz w:val="20"/>
          <w:szCs w:val="20"/>
        </w:rPr>
        <w:t xml:space="preserve">Краснодарскому краю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17</w:t>
      </w:r>
      <w:r>
        <w:rPr>
          <w:rFonts w:ascii="Times New Roman CYR" w:hAnsi="Times New Roman CYR" w:cs="Times New Roman CYR"/>
          <w:sz w:val="20"/>
          <w:szCs w:val="20"/>
        </w:rPr>
        <w:t>.06.</w:t>
      </w:r>
      <w:r>
        <w:rPr>
          <w:rFonts w:ascii="Times New Roman CYR" w:hAnsi="Times New Roman CYR" w:cs="Times New Roman CYR"/>
          <w:sz w:val="20"/>
          <w:szCs w:val="20"/>
        </w:rPr>
        <w:t>2020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г.,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подразделения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230</w:t>
      </w:r>
      <w:r>
        <w:rPr>
          <w:rFonts w:ascii="Times New Roman CYR" w:hAnsi="Times New Roman CYR" w:cs="Times New Roman CYR"/>
          <w:sz w:val="20"/>
          <w:szCs w:val="20"/>
        </w:rPr>
        <w:t>-004,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зарегистрированную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адресу: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улица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Атарбекова,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№  </w:t>
      </w:r>
      <w:r>
        <w:rPr>
          <w:rFonts w:ascii="Times New Roman CYR" w:hAnsi="Times New Roman CYR" w:cs="Times New Roman CYR"/>
          <w:sz w:val="20"/>
          <w:szCs w:val="20"/>
        </w:rPr>
        <w:t>1/2,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квартира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№  </w:t>
      </w:r>
      <w:r>
        <w:rPr>
          <w:rFonts w:ascii="Times New Roman CYR" w:hAnsi="Times New Roman CYR" w:cs="Times New Roman CYR"/>
          <w:sz w:val="20"/>
          <w:szCs w:val="20"/>
        </w:rPr>
        <w:t>192,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9E7049" w:rsidRDefault="009E7049">
      <w:pPr>
        <w:ind w:left="-720"/>
        <w:jc w:val="both"/>
      </w:pPr>
    </w:p>
    <w:p w:rsidR="009E7049" w:rsidRDefault="009E7049">
      <w:pPr>
        <w:ind w:left="-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E7049" w:rsidRDefault="0085608D">
      <w:pPr>
        <w:ind w:left="-72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представлять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мои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интересы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как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индивидуального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предпринимателя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ИФНС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России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Краснодарскому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краю,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любых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ИФНС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России</w:t>
      </w:r>
      <w:bookmarkStart w:id="0" w:name="_GoBack"/>
      <w:bookmarkEnd w:id="0"/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также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уполномоченных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отделениях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Пенсионного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обязательного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медицинского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страхования,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социального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страхования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города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Краснодара,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административных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органах,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статистики,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Департаменте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стандартизации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сертификации,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Лицензионной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палате,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правоохранительных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органах,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нотариальных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конторах,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пожарного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надзора,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Роспотребнадзора,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компетентных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организациях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учреждениях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города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Краснодарского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всем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вопросам,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связанным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деятельностью,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подачей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годовой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квартальной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налоговой,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бухгалтерской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уточненной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проведением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плановых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внеплановых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проверок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налоговыми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иными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контролирующими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заявлений,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представлять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интересы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Управлении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социальным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вопросам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администрации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муниципального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обра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зования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гор.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Краснодарского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вопросу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договоров,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также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расторжении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между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наемными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работниками,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вносить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расторжении,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постановки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учет,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Единый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Государственный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Реестр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перерегистрацией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(внесением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сведений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(или)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ЕГРИП)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связи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адреса,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паспортных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добавления,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исключения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видов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экономической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изменениями,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прекращением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деятельности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Свидетельства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индивидуальных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выписки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Выписок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ЕГРИП,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заказывать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дубликаты.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указанных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действий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предоставляю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имени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заявления,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pacing w:val="-1"/>
          <w:sz w:val="19"/>
          <w:szCs w:val="19"/>
          <w:shd w:val="clear" w:color="auto" w:fill="FFFFFF"/>
        </w:rPr>
        <w:t>п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согласие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обработку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персональных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требованиями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Федерального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закона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27.07.2006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№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152</w:t>
      </w:r>
      <w:r>
        <w:rPr>
          <w:rFonts w:ascii="Times New Roman CYR" w:eastAsia="Times New Roman CYR" w:hAnsi="Times New Roman CYR" w:cs="Times New Roman CYR"/>
          <w:b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ФЗ</w:t>
      </w:r>
      <w:r>
        <w:rPr>
          <w:rFonts w:ascii="Times New Roman CYR" w:hAnsi="Times New Roman CYR" w:cs="Times New Roman CYR"/>
          <w:b/>
          <w:bCs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объяснения,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жалобы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юридически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значимые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разрешения,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лицензии,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патенты,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предписания,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декларации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доходах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налогах,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отчеты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иные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документы,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расчеты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авансовым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платежам,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сдавать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отчеты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Телекоммуникационным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каналам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связи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(ТКС),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электронной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почте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(Интернет),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квитанции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уведомления,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протоколы,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решения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привлечении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ответственности,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акты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проверок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составленные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представителями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служб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внебюджетных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фондов,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ставить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снимать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учета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кассовые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аппараты,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заказать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печать,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регистрировать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бланки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строгой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моего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имени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электронные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файлы,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передаваемые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исполнением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полномочий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налогового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представителя,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использования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электронной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цифровой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подписи</w:t>
      </w:r>
      <w:r>
        <w:rPr>
          <w:rFonts w:ascii="Times New Roman CYR" w:hAnsi="Times New Roman CYR" w:cs="Times New Roman CYR"/>
          <w:b/>
          <w:bCs/>
          <w:i/>
          <w:iCs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b/>
          <w:bCs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производить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выплаты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необходимых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платежей,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сборов,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налогов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гос.пошлин,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расписываться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за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меня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совершать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действия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формальности,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связанные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выполнением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данного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поручения,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противоречащие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действующему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законодательству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РФ,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целях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исполнения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полномочий,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предусмотренных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настоящей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доверенностью.</w:t>
      </w:r>
      <w:r>
        <w:rPr>
          <w:sz w:val="20"/>
          <w:szCs w:val="20"/>
        </w:rPr>
        <w:tab/>
      </w:r>
    </w:p>
    <w:p w:rsidR="009E7049" w:rsidRDefault="0085608D">
      <w:pPr>
        <w:ind w:left="-720"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Доверенность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выдана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сроком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три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года,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полномочия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настоящей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доверенности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могут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быть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передоверены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другим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лицам.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Смысл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значение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доверенности,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её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юридические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последствия,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также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содержание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статей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185-189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Гражданского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кодекса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Российской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мне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нотариусом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разъяснены.</w:t>
      </w:r>
    </w:p>
    <w:p w:rsidR="009E7049" w:rsidRDefault="009E7049">
      <w:pPr>
        <w:ind w:left="-720"/>
        <w:jc w:val="both"/>
        <w:rPr>
          <w:rFonts w:ascii="Calibri" w:hAnsi="Calibri" w:cs="Calibri"/>
          <w:sz w:val="20"/>
          <w:szCs w:val="20"/>
        </w:rPr>
      </w:pPr>
    </w:p>
    <w:p w:rsidR="009E7049" w:rsidRDefault="0085608D">
      <w:pPr>
        <w:ind w:left="-720"/>
        <w:jc w:val="both"/>
        <w:rPr>
          <w:rFonts w:ascii="Calibri" w:hAnsi="Calibri" w:cs="Calibri"/>
          <w:sz w:val="6"/>
          <w:szCs w:val="6"/>
        </w:rPr>
      </w:pPr>
      <w:r>
        <w:rPr>
          <w:rFonts w:ascii="Times New Roman CYR" w:hAnsi="Times New Roman CYR" w:cs="Times New Roman CYR"/>
          <w:sz w:val="20"/>
          <w:szCs w:val="20"/>
        </w:rPr>
        <w:t>Подпись_____________________________________________________________________________________________</w:t>
      </w:r>
    </w:p>
    <w:p w:rsidR="009E7049" w:rsidRDefault="009E7049">
      <w:pPr>
        <w:ind w:left="-720"/>
        <w:jc w:val="both"/>
        <w:rPr>
          <w:rFonts w:ascii="Calibri" w:hAnsi="Calibri" w:cs="Calibri"/>
          <w:sz w:val="6"/>
          <w:szCs w:val="6"/>
        </w:rPr>
      </w:pPr>
    </w:p>
    <w:p w:rsidR="009E7049" w:rsidRDefault="0085608D">
      <w:pPr>
        <w:ind w:left="-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</w:t>
      </w:r>
    </w:p>
    <w:p w:rsidR="009E7049" w:rsidRDefault="0085608D">
      <w:pPr>
        <w:ind w:left="-720"/>
        <w:jc w:val="both"/>
      </w:pPr>
      <w:r>
        <w:rPr>
          <w:rFonts w:ascii="Times New Roman CYR" w:hAnsi="Times New Roman CYR" w:cs="Times New Roman CYR"/>
          <w:sz w:val="20"/>
          <w:szCs w:val="20"/>
        </w:rPr>
        <w:t>Шестое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ноября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две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тысячи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тринадцатого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года.</w:t>
      </w:r>
    </w:p>
    <w:p w:rsidR="009E7049" w:rsidRDefault="009E7049"/>
    <w:sectPr w:rsidR="009E7049">
      <w:pgSz w:w="11906" w:h="16838"/>
      <w:pgMar w:top="1134" w:right="850" w:bottom="1134" w:left="9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7049"/>
    <w:rsid w:val="0085608D"/>
    <w:rsid w:val="009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F7E"/>
  <w15:docId w15:val="{A6CDC4CA-FE48-4C44-94B6-6D97CA3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komp-1</dc:creator>
  <dc:description/>
  <cp:lastModifiedBy>Константин</cp:lastModifiedBy>
  <cp:revision>11</cp:revision>
  <dcterms:created xsi:type="dcterms:W3CDTF">2013-11-06T15:09:00Z</dcterms:created>
  <dcterms:modified xsi:type="dcterms:W3CDTF">2022-02-24T13:32:00Z</dcterms:modified>
  <dc:language>ru-RU</dc:language>
</cp:coreProperties>
</file>